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911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60478B" w14:paraId="381CE3AB" w14:textId="77777777" w:rsidTr="00DE449E">
        <w:trPr>
          <w:trHeight w:val="2397"/>
        </w:trPr>
        <w:tc>
          <w:tcPr>
            <w:tcW w:w="9922" w:type="dxa"/>
          </w:tcPr>
          <w:p w14:paraId="696DC40E" w14:textId="77777777" w:rsidR="0060478B" w:rsidRPr="0060478B" w:rsidRDefault="0060478B" w:rsidP="00DE449E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0478B">
              <w:rPr>
                <w:b/>
                <w:u w:val="single"/>
              </w:rPr>
              <w:t>DATOS PERSONALES.</w:t>
            </w:r>
          </w:p>
          <w:p w14:paraId="33074EB7" w14:textId="77777777" w:rsidR="0060478B" w:rsidRDefault="0060478B" w:rsidP="00DE449E">
            <w:pPr>
              <w:pStyle w:val="Prrafodelista"/>
              <w:rPr>
                <w:b/>
                <w:u w:val="single"/>
              </w:rPr>
            </w:pPr>
          </w:p>
          <w:p w14:paraId="3A637F19" w14:textId="77777777" w:rsidR="0060478B" w:rsidRDefault="0060478B" w:rsidP="00DE449E">
            <w:pPr>
              <w:spacing w:line="360" w:lineRule="auto"/>
              <w:jc w:val="both"/>
            </w:pPr>
            <w:r w:rsidRPr="0060478B">
              <w:t>A</w:t>
            </w:r>
            <w:r>
              <w:t>pellidos y Nombres: ____________________________________________________</w:t>
            </w:r>
          </w:p>
          <w:p w14:paraId="160FB9E7" w14:textId="77777777" w:rsidR="0060478B" w:rsidRDefault="0060478B" w:rsidP="00DE449E">
            <w:pPr>
              <w:spacing w:line="360" w:lineRule="auto"/>
              <w:jc w:val="both"/>
            </w:pPr>
            <w:r>
              <w:t>Documento de Identidad: Tipo_______________  Nº ________________   Sexo:  M          F</w:t>
            </w:r>
          </w:p>
          <w:p w14:paraId="745B81E5" w14:textId="77777777" w:rsidR="0060478B" w:rsidRDefault="0060478B" w:rsidP="00DE449E">
            <w:pPr>
              <w:spacing w:line="360" w:lineRule="auto"/>
              <w:jc w:val="both"/>
            </w:pPr>
            <w:r>
              <w:t>Fecha de Nacimiento: ____/____/_____ Edad: ________ Estado Civil: ____________</w:t>
            </w:r>
            <w:r w:rsidR="00DE449E">
              <w:t>___</w:t>
            </w:r>
          </w:p>
          <w:p w14:paraId="75932A1F" w14:textId="77777777" w:rsidR="00003B0C" w:rsidRDefault="0060478B" w:rsidP="00DE449E">
            <w:pPr>
              <w:spacing w:line="360" w:lineRule="auto"/>
              <w:jc w:val="both"/>
            </w:pPr>
            <w:r>
              <w:t>Nacionalidad:________________</w:t>
            </w:r>
            <w:r w:rsidR="00003B0C">
              <w:t xml:space="preserve">   Domicilio: Calle_________________Nº________</w:t>
            </w:r>
            <w:r w:rsidR="00DE449E">
              <w:t>_____</w:t>
            </w:r>
          </w:p>
          <w:p w14:paraId="29C3D1E3" w14:textId="77777777" w:rsidR="0060478B" w:rsidRDefault="00003B0C" w:rsidP="00DE449E">
            <w:pPr>
              <w:spacing w:line="360" w:lineRule="auto"/>
              <w:jc w:val="both"/>
            </w:pPr>
            <w:r>
              <w:t>Distrito:_________Departamento:___________ Provincia:________________</w:t>
            </w:r>
            <w:r w:rsidR="0060478B">
              <w:t xml:space="preserve"> Teléfono: </w:t>
            </w:r>
            <w:r>
              <w:t>_</w:t>
            </w:r>
            <w:r w:rsidR="0060478B">
              <w:t xml:space="preserve">_______ </w:t>
            </w:r>
          </w:p>
          <w:p w14:paraId="5857B739" w14:textId="77777777" w:rsidR="0060478B" w:rsidRPr="00DE449E" w:rsidRDefault="0060478B" w:rsidP="00DE449E">
            <w:pPr>
              <w:spacing w:line="360" w:lineRule="auto"/>
              <w:jc w:val="both"/>
            </w:pPr>
            <w:r>
              <w:t>Correo Institucional: __________________ Cargo: _______________________</w:t>
            </w:r>
            <w:r w:rsidR="00DE449E">
              <w:t>______</w:t>
            </w:r>
          </w:p>
        </w:tc>
      </w:tr>
      <w:tr w:rsidR="0060478B" w14:paraId="032C347E" w14:textId="77777777" w:rsidTr="00DE449E">
        <w:trPr>
          <w:trHeight w:val="2260"/>
        </w:trPr>
        <w:tc>
          <w:tcPr>
            <w:tcW w:w="9922" w:type="dxa"/>
          </w:tcPr>
          <w:p w14:paraId="4756E86B" w14:textId="77777777" w:rsidR="0060478B" w:rsidRPr="00B57E22" w:rsidRDefault="0060478B" w:rsidP="00DE449E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B57E22">
              <w:rPr>
                <w:b/>
                <w:u w:val="single"/>
              </w:rPr>
              <w:t>TRATAMIENTO DE LA INFORMACIÓN. CONFIDENCIALIDAD</w:t>
            </w:r>
          </w:p>
          <w:p w14:paraId="6C1F2DC8" w14:textId="77777777" w:rsidR="0060478B" w:rsidRPr="0060478B" w:rsidRDefault="0060478B" w:rsidP="00DE449E">
            <w:pPr>
              <w:pStyle w:val="Prrafodelista"/>
              <w:jc w:val="both"/>
              <w:rPr>
                <w:b/>
              </w:rPr>
            </w:pPr>
            <w:r>
              <w:t xml:space="preserve">Declaro bajo juramento conocer y aceptar que todos aquellos datos a los que pudiera acceder en ocasión del </w:t>
            </w:r>
            <w:r w:rsidR="00532A1D">
              <w:t>desempeño</w:t>
            </w:r>
            <w:r>
              <w:t xml:space="preserve"> de mis funciones, cualquiera sea el soporte que los contenga o su contenido, deberán ser tratador con estricta confidencialidad. En tal sentido, </w:t>
            </w:r>
            <w:r w:rsidRPr="00C443FD">
              <w:rPr>
                <w:b/>
              </w:rPr>
              <w:t>EL USUARIO</w:t>
            </w:r>
            <w:r>
              <w:t xml:space="preserve">, no podrá divulgar, publicar, utilizar, reproducir, difundir, transmitir, etc. </w:t>
            </w:r>
            <w:r w:rsidRPr="00C443FD">
              <w:rPr>
                <w:b/>
              </w:rPr>
              <w:t>LA INFORMACIÓN</w:t>
            </w:r>
            <w:r>
              <w:t xml:space="preserve">, por ningún medio cualquiera fuera sus características, ni suministrada a terceros cualquiera sea su carácter. En tal sentido, el tratamiento de </w:t>
            </w:r>
            <w:r w:rsidRPr="00C443FD">
              <w:rPr>
                <w:b/>
              </w:rPr>
              <w:t>LA INFORMACIÓN</w:t>
            </w:r>
            <w:r w:rsidRPr="00F309E4">
              <w:t xml:space="preserve"> </w:t>
            </w:r>
            <w:r>
              <w:t xml:space="preserve"> por parte de </w:t>
            </w:r>
            <w:r w:rsidRPr="00C443FD">
              <w:rPr>
                <w:b/>
              </w:rPr>
              <w:t>EL USUARIO</w:t>
            </w:r>
            <w:r>
              <w:t xml:space="preserve">, se encontrará ceñido meramente al cumplimiento de sus tareas en su </w:t>
            </w:r>
            <w:r w:rsidRPr="00C443FD">
              <w:rPr>
                <w:b/>
              </w:rPr>
              <w:t>CENTRO LABORAL</w:t>
            </w:r>
            <w:r w:rsidRPr="00F309E4">
              <w:t>.</w:t>
            </w:r>
          </w:p>
        </w:tc>
      </w:tr>
      <w:tr w:rsidR="0060478B" w14:paraId="4184AE28" w14:textId="77777777" w:rsidTr="00DE449E">
        <w:tc>
          <w:tcPr>
            <w:tcW w:w="9922" w:type="dxa"/>
          </w:tcPr>
          <w:p w14:paraId="51E6695D" w14:textId="77777777" w:rsidR="0060478B" w:rsidRPr="0060478B" w:rsidRDefault="0060478B" w:rsidP="00DE449E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0478B">
              <w:rPr>
                <w:b/>
                <w:u w:val="single"/>
              </w:rPr>
              <w:t>PROPIEDAD DE LA INFORMACIÓN:</w:t>
            </w:r>
          </w:p>
          <w:p w14:paraId="0F64F958" w14:textId="77777777" w:rsidR="0060478B" w:rsidRDefault="0060478B" w:rsidP="00DE449E">
            <w:pPr>
              <w:pStyle w:val="Prrafodelista"/>
              <w:rPr>
                <w:b/>
                <w:u w:val="single"/>
              </w:rPr>
            </w:pPr>
          </w:p>
          <w:p w14:paraId="2FBE664F" w14:textId="77777777" w:rsidR="0060478B" w:rsidRPr="00F309E4" w:rsidRDefault="00532A1D" w:rsidP="00DE449E">
            <w:pPr>
              <w:pStyle w:val="Prrafodelista"/>
              <w:jc w:val="both"/>
            </w:pPr>
            <w:r>
              <w:t xml:space="preserve">Declaro bajo juramento conocer y aceptar que </w:t>
            </w:r>
            <w:r w:rsidRPr="00C443FD">
              <w:rPr>
                <w:b/>
              </w:rPr>
              <w:t>LA INFORMACIÓN</w:t>
            </w:r>
            <w:r w:rsidRPr="00F309E4">
              <w:t xml:space="preserve"> </w:t>
            </w:r>
            <w:r>
              <w:t xml:space="preserve">es de propiedad de </w:t>
            </w:r>
            <w:r w:rsidRPr="00F309E4">
              <w:t>EL INPE,</w:t>
            </w:r>
            <w:r>
              <w:t xml:space="preserve"> por lo que no será interpretado como un otorgamiento a favor de </w:t>
            </w:r>
            <w:r w:rsidRPr="00C443FD">
              <w:rPr>
                <w:b/>
              </w:rPr>
              <w:t>EL USUARIO</w:t>
            </w:r>
            <w:r w:rsidRPr="00F309E4">
              <w:t xml:space="preserve"> </w:t>
            </w:r>
            <w:r>
              <w:t xml:space="preserve">de ningún tipo de licencia o cualquier otra clase de derechos sobre </w:t>
            </w:r>
            <w:r w:rsidRPr="00C443FD">
              <w:rPr>
                <w:b/>
              </w:rPr>
              <w:t>LA INFORMACIÓN.</w:t>
            </w:r>
          </w:p>
          <w:p w14:paraId="3667A729" w14:textId="77777777" w:rsidR="00532A1D" w:rsidRPr="00532A1D" w:rsidRDefault="00532A1D" w:rsidP="00DE449E">
            <w:pPr>
              <w:rPr>
                <w:b/>
              </w:rPr>
            </w:pPr>
          </w:p>
        </w:tc>
      </w:tr>
      <w:tr w:rsidR="0060478B" w14:paraId="3B2F7367" w14:textId="77777777" w:rsidTr="00DE449E">
        <w:tc>
          <w:tcPr>
            <w:tcW w:w="9922" w:type="dxa"/>
          </w:tcPr>
          <w:p w14:paraId="1A19FB57" w14:textId="77777777" w:rsidR="0060478B" w:rsidRPr="00C443FD" w:rsidRDefault="00532A1D" w:rsidP="00DE449E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532A1D">
              <w:rPr>
                <w:b/>
                <w:u w:val="single"/>
              </w:rPr>
              <w:t>VIGENCIA</w:t>
            </w:r>
          </w:p>
          <w:p w14:paraId="71CC0508" w14:textId="77777777" w:rsidR="00C443FD" w:rsidRPr="00532A1D" w:rsidRDefault="00C443FD" w:rsidP="00DE449E">
            <w:pPr>
              <w:pStyle w:val="Prrafodelista"/>
              <w:jc w:val="both"/>
              <w:rPr>
                <w:u w:val="single"/>
              </w:rPr>
            </w:pPr>
          </w:p>
          <w:p w14:paraId="3AE9E83C" w14:textId="77777777" w:rsidR="00532A1D" w:rsidRDefault="00532A1D" w:rsidP="00DE449E">
            <w:pPr>
              <w:pStyle w:val="Prrafodelista"/>
              <w:jc w:val="both"/>
            </w:pPr>
            <w:r>
              <w:t xml:space="preserve">Acepto que los términos de confidencialidad previstos en la presente declaración jurada rigen desde la fecha de suscripción del Reglamento por parte de </w:t>
            </w:r>
            <w:r>
              <w:rPr>
                <w:b/>
              </w:rPr>
              <w:t xml:space="preserve">EL USUARIO </w:t>
            </w:r>
            <w:r>
              <w:t xml:space="preserve">hasta cinco (05) años posteriores a la finalización del Convenio Marco de </w:t>
            </w:r>
            <w:r w:rsidRPr="00532A1D">
              <w:rPr>
                <w:i/>
              </w:rPr>
              <w:t>“Cooperación Interinstitucional entre Migraciones y el Inpe”</w:t>
            </w:r>
            <w:r w:rsidR="00003B0C">
              <w:rPr>
                <w:i/>
              </w:rPr>
              <w:t xml:space="preserve"> </w:t>
            </w:r>
            <w:r w:rsidR="00003B0C" w:rsidRPr="00003B0C">
              <w:t>o el que en un futuro</w:t>
            </w:r>
            <w:r w:rsidR="00003B0C">
              <w:t xml:space="preserve"> lo reemplace, y aun cuando </w:t>
            </w:r>
            <w:r w:rsidR="00003B0C">
              <w:rPr>
                <w:b/>
              </w:rPr>
              <w:t xml:space="preserve">EL USUARIO </w:t>
            </w:r>
            <w:r w:rsidR="00003B0C">
              <w:t>hubiera cesado su condición de tal, sin importar la causa.</w:t>
            </w:r>
          </w:p>
          <w:p w14:paraId="3A7F2807" w14:textId="77777777" w:rsidR="00B57E22" w:rsidRPr="00003B0C" w:rsidRDefault="00B57E22" w:rsidP="00DE449E">
            <w:pPr>
              <w:pStyle w:val="Prrafodelista"/>
              <w:jc w:val="both"/>
            </w:pPr>
          </w:p>
        </w:tc>
      </w:tr>
      <w:tr w:rsidR="0060478B" w14:paraId="58B78068" w14:textId="77777777" w:rsidTr="00DE449E">
        <w:trPr>
          <w:trHeight w:val="1928"/>
        </w:trPr>
        <w:tc>
          <w:tcPr>
            <w:tcW w:w="9922" w:type="dxa"/>
          </w:tcPr>
          <w:p w14:paraId="266B0E9C" w14:textId="77777777" w:rsidR="0060478B" w:rsidRPr="00C443FD" w:rsidRDefault="00003B0C" w:rsidP="00DE449E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003B0C">
              <w:rPr>
                <w:b/>
                <w:u w:val="single"/>
              </w:rPr>
              <w:t>INCUMPLIMIENTO</w:t>
            </w:r>
          </w:p>
          <w:p w14:paraId="741C487E" w14:textId="77777777" w:rsidR="00C443FD" w:rsidRPr="00003B0C" w:rsidRDefault="00C443FD" w:rsidP="00DE449E">
            <w:pPr>
              <w:pStyle w:val="Prrafodelista"/>
              <w:jc w:val="both"/>
              <w:rPr>
                <w:u w:val="single"/>
              </w:rPr>
            </w:pPr>
          </w:p>
          <w:p w14:paraId="7C15F119" w14:textId="77777777" w:rsidR="00003B0C" w:rsidRDefault="00003B0C" w:rsidP="00DE449E">
            <w:pPr>
              <w:pStyle w:val="Prrafodelista"/>
              <w:jc w:val="both"/>
            </w:pPr>
            <w:r>
              <w:t xml:space="preserve">Declaro conocer y aceptar que el incumplimiento de las disposiciones de la presente, quedará configurado por la sola ejecución o inejecución de los prohibido u ordenado conforme las estipulaciones del presente convenio. En este supuesto </w:t>
            </w:r>
            <w:r>
              <w:rPr>
                <w:b/>
              </w:rPr>
              <w:t xml:space="preserve">EL INPE </w:t>
            </w:r>
            <w:r>
              <w:t>quedará facultado, de pleno derecho sin intimación previa alguna, para llevar adelante las acciones judiciales y/o administrativas correspondientes.</w:t>
            </w:r>
          </w:p>
          <w:p w14:paraId="70CF3880" w14:textId="77777777" w:rsidR="00C443FD" w:rsidRPr="00003B0C" w:rsidRDefault="00C443FD" w:rsidP="00DE449E">
            <w:pPr>
              <w:pStyle w:val="Prrafodelista"/>
              <w:jc w:val="both"/>
            </w:pPr>
          </w:p>
        </w:tc>
      </w:tr>
    </w:tbl>
    <w:p w14:paraId="12C60401" w14:textId="77777777" w:rsidR="00DE449E" w:rsidRPr="00DE449E" w:rsidRDefault="00DE449E" w:rsidP="00DE449E">
      <w:pPr>
        <w:tabs>
          <w:tab w:val="left" w:pos="6521"/>
        </w:tabs>
        <w:jc w:val="center"/>
        <w:rPr>
          <w:b/>
          <w:sz w:val="24"/>
          <w:u w:val="single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5542" wp14:editId="429795F9">
                <wp:simplePos x="0" y="0"/>
                <wp:positionH relativeFrom="column">
                  <wp:posOffset>3168015</wp:posOffset>
                </wp:positionH>
                <wp:positionV relativeFrom="paragraph">
                  <wp:posOffset>7820025</wp:posOffset>
                </wp:positionV>
                <wp:extent cx="2733675" cy="12096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70A70" w14:textId="77777777" w:rsidR="00DE449E" w:rsidRDefault="00DE449E" w:rsidP="00DE449E">
                            <w:r>
                              <w:t>Firma del declarante:</w:t>
                            </w:r>
                          </w:p>
                          <w:p w14:paraId="67C813E5" w14:textId="77777777" w:rsidR="00DE449E" w:rsidRDefault="00DE449E" w:rsidP="00DE449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1B034A7" w14:textId="77777777" w:rsidR="00DE449E" w:rsidRDefault="00DE449E" w:rsidP="00DE449E"/>
                          <w:p w14:paraId="5FE092D4" w14:textId="77777777" w:rsidR="00DE449E" w:rsidRDefault="00DE449E" w:rsidP="00DE449E">
                            <w:r>
                              <w:t>Fecha: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12A4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49.45pt;margin-top:615.75pt;width:215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" fillcolor="white [3201]" stroked="f" strokeweight=".5pt">
                <v:textbox>
                  <w:txbxContent>
                    <w:p w:rsidR="00DE449E" w:rsidRDefault="00DE449E" w:rsidP="00DE449E">
                      <w:r>
                        <w:t>Firma del declarante:</w:t>
                      </w:r>
                    </w:p>
                    <w:p w:rsidR="00DE449E" w:rsidRDefault="00DE449E" w:rsidP="00DE449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E449E" w:rsidRDefault="00DE449E" w:rsidP="00DE449E"/>
                    <w:p w:rsidR="00DE449E" w:rsidRDefault="00DE449E" w:rsidP="00DE449E">
                      <w:r>
                        <w:t>Fecha: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E449E">
        <w:rPr>
          <w:b/>
          <w:sz w:val="24"/>
          <w:u w:val="single"/>
        </w:rPr>
        <w:t>DECLARACION JURADA DE CONFIDENCIALIDAD</w:t>
      </w:r>
    </w:p>
    <w:sectPr w:rsidR="00DE449E" w:rsidRPr="00DE4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E3A6" w14:textId="77777777" w:rsidR="00322FE6" w:rsidRDefault="00322FE6" w:rsidP="00DE449E">
      <w:pPr>
        <w:spacing w:after="0" w:line="240" w:lineRule="auto"/>
      </w:pPr>
      <w:r>
        <w:separator/>
      </w:r>
    </w:p>
  </w:endnote>
  <w:endnote w:type="continuationSeparator" w:id="0">
    <w:p w14:paraId="10FF5E09" w14:textId="77777777" w:rsidR="00322FE6" w:rsidRDefault="00322FE6" w:rsidP="00DE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FBAE" w14:textId="77777777" w:rsidR="00AB63C7" w:rsidRDefault="00AB63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C2D2" w14:textId="77777777" w:rsidR="00AB63C7" w:rsidRDefault="00AB63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EA37" w14:textId="77777777" w:rsidR="00AB63C7" w:rsidRDefault="00AB63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9954" w14:textId="77777777" w:rsidR="00322FE6" w:rsidRDefault="00322FE6" w:rsidP="00DE449E">
      <w:pPr>
        <w:spacing w:after="0" w:line="240" w:lineRule="auto"/>
      </w:pPr>
      <w:r>
        <w:separator/>
      </w:r>
    </w:p>
  </w:footnote>
  <w:footnote w:type="continuationSeparator" w:id="0">
    <w:p w14:paraId="4D192397" w14:textId="77777777" w:rsidR="00322FE6" w:rsidRDefault="00322FE6" w:rsidP="00DE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373" w14:textId="77777777" w:rsidR="00AB63C7" w:rsidRDefault="00AB63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8"/>
      <w:gridCol w:w="861"/>
      <w:gridCol w:w="86"/>
      <w:gridCol w:w="2067"/>
      <w:gridCol w:w="86"/>
      <w:gridCol w:w="1743"/>
      <w:gridCol w:w="85"/>
      <w:gridCol w:w="2565"/>
      <w:gridCol w:w="1712"/>
    </w:tblGrid>
    <w:tr w:rsidR="00DE449E" w14:paraId="4AE0F791" w14:textId="77777777" w:rsidTr="00AE4BBD">
      <w:trPr>
        <w:trHeight w:val="471"/>
      </w:trPr>
      <w:tc>
        <w:tcPr>
          <w:tcW w:w="718" w:type="dxa"/>
          <w:vAlign w:val="center"/>
        </w:tcPr>
        <w:p w14:paraId="2C059FCD" w14:textId="77777777" w:rsidR="00DE449E" w:rsidRDefault="00DE449E" w:rsidP="00DE449E">
          <w:pPr>
            <w:pStyle w:val="Textoindependiente"/>
            <w:tabs>
              <w:tab w:val="left" w:pos="2127"/>
            </w:tabs>
            <w:spacing w:after="0"/>
            <w:ind w:right="-113"/>
            <w:jc w:val="both"/>
            <w:rPr>
              <w:rFonts w:ascii="Arial" w:hAnsi="Arial" w:cs="Arial"/>
              <w:sz w:val="22"/>
              <w:szCs w:val="22"/>
              <w:lang w:val="es-PE"/>
            </w:rPr>
          </w:pPr>
          <w:bookmarkStart w:id="0" w:name="_Hlk53126467"/>
          <w:bookmarkStart w:id="1" w:name="_Hlk53126468"/>
          <w:r>
            <w:rPr>
              <w:noProof/>
              <w:lang w:val="es-ES" w:eastAsia="es-ES"/>
            </w:rPr>
            <w:drawing>
              <wp:inline distT="0" distB="0" distL="0" distR="0" wp14:anchorId="7DEF3D08" wp14:editId="5E055F54">
                <wp:extent cx="342900" cy="377200"/>
                <wp:effectExtent l="0" t="0" r="0" b="3810"/>
                <wp:docPr id="4" name="Imagen 4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831" cy="437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shd w:val="clear" w:color="auto" w:fill="000000" w:themeFill="text1"/>
          <w:vAlign w:val="center"/>
        </w:tcPr>
        <w:p w14:paraId="6ED035D7" w14:textId="77777777" w:rsidR="00DE449E" w:rsidRPr="00C5648C" w:rsidRDefault="00DE449E" w:rsidP="00DE449E">
          <w:pPr>
            <w:jc w:val="center"/>
            <w:rPr>
              <w:rFonts w:ascii="Arial Narrow" w:hAnsi="Arial Narrow"/>
              <w:b/>
              <w:color w:val="E7E6E6" w:themeColor="background2"/>
              <w:lang w:val="es-PE"/>
            </w:rPr>
          </w:pPr>
          <w:r>
            <w:rPr>
              <w:rFonts w:ascii="Arial Narrow" w:hAnsi="Arial Narrow"/>
              <w:b/>
              <w:color w:val="E7E6E6" w:themeColor="background2"/>
              <w:lang w:val="es-PE"/>
            </w:rPr>
            <w:t>PERÚ</w:t>
          </w:r>
        </w:p>
      </w:tc>
      <w:tc>
        <w:tcPr>
          <w:tcW w:w="86" w:type="dxa"/>
          <w:vAlign w:val="center"/>
        </w:tcPr>
        <w:p w14:paraId="44AE660D" w14:textId="77777777" w:rsidR="00DE449E" w:rsidRDefault="00DE449E" w:rsidP="00DE449E">
          <w:pPr>
            <w:pStyle w:val="Textoindependiente"/>
            <w:tabs>
              <w:tab w:val="left" w:pos="2127"/>
            </w:tabs>
            <w:jc w:val="both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2067" w:type="dxa"/>
          <w:shd w:val="clear" w:color="auto" w:fill="3B3838" w:themeFill="background2" w:themeFillShade="40"/>
          <w:vAlign w:val="center"/>
        </w:tcPr>
        <w:p w14:paraId="718DDEC1" w14:textId="77777777" w:rsidR="00DE449E" w:rsidRPr="00C5648C" w:rsidRDefault="00DE449E" w:rsidP="00DE449E">
          <w:pPr>
            <w:jc w:val="center"/>
            <w:rPr>
              <w:rFonts w:ascii="Arial Narrow" w:hAnsi="Arial Narrow"/>
              <w:b/>
              <w:color w:val="E7E6E6" w:themeColor="background2"/>
              <w:sz w:val="18"/>
              <w:szCs w:val="18"/>
              <w:lang w:val="es-PE"/>
            </w:rPr>
          </w:pPr>
          <w:r>
            <w:rPr>
              <w:rFonts w:ascii="Arial Narrow" w:hAnsi="Arial Narrow"/>
              <w:b/>
              <w:color w:val="E7E6E6" w:themeColor="background2"/>
              <w:sz w:val="18"/>
              <w:szCs w:val="18"/>
              <w:lang w:val="es-PE"/>
            </w:rPr>
            <w:t>MINISTERIO DE JUSTICIA Y DERECHOS HUMANOS</w:t>
          </w:r>
        </w:p>
      </w:tc>
      <w:tc>
        <w:tcPr>
          <w:tcW w:w="86" w:type="dxa"/>
          <w:vAlign w:val="center"/>
        </w:tcPr>
        <w:p w14:paraId="6AA790BD" w14:textId="77777777" w:rsidR="00DE449E" w:rsidRDefault="00DE449E" w:rsidP="00DE449E">
          <w:pPr>
            <w:pStyle w:val="Textoindependiente"/>
            <w:tabs>
              <w:tab w:val="left" w:pos="2127"/>
            </w:tabs>
            <w:ind w:right="-113"/>
            <w:jc w:val="both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1743" w:type="dxa"/>
          <w:shd w:val="clear" w:color="auto" w:fill="3B3838" w:themeFill="background2" w:themeFillShade="40"/>
          <w:vAlign w:val="center"/>
        </w:tcPr>
        <w:p w14:paraId="3968A1F7" w14:textId="77777777" w:rsidR="00DE449E" w:rsidRPr="00C5648C" w:rsidRDefault="00DE449E" w:rsidP="00DE449E">
          <w:pPr>
            <w:jc w:val="center"/>
            <w:rPr>
              <w:rFonts w:ascii="Arial Narrow" w:hAnsi="Arial Narrow"/>
              <w:b/>
              <w:color w:val="E7E6E6" w:themeColor="background2"/>
              <w:sz w:val="18"/>
              <w:szCs w:val="18"/>
              <w:lang w:val="es-PE"/>
            </w:rPr>
          </w:pPr>
          <w:r>
            <w:rPr>
              <w:rFonts w:ascii="Arial Narrow" w:hAnsi="Arial Narrow"/>
              <w:b/>
              <w:color w:val="E7E6E6" w:themeColor="background2"/>
              <w:sz w:val="18"/>
              <w:szCs w:val="18"/>
              <w:lang w:val="es-PE"/>
            </w:rPr>
            <w:t>INSTITUTO NACIONAL PENITENCIARIO</w:t>
          </w:r>
        </w:p>
      </w:tc>
      <w:tc>
        <w:tcPr>
          <w:tcW w:w="85" w:type="dxa"/>
          <w:vAlign w:val="center"/>
        </w:tcPr>
        <w:p w14:paraId="7E1A4B81" w14:textId="77777777" w:rsidR="00DE449E" w:rsidRDefault="00DE449E" w:rsidP="00DE449E">
          <w:pPr>
            <w:pStyle w:val="Textoindependiente"/>
            <w:tabs>
              <w:tab w:val="left" w:pos="2127"/>
            </w:tabs>
            <w:ind w:right="-113"/>
            <w:jc w:val="both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2565" w:type="dxa"/>
          <w:shd w:val="clear" w:color="auto" w:fill="767171" w:themeFill="background2" w:themeFillShade="80"/>
          <w:vAlign w:val="center"/>
        </w:tcPr>
        <w:p w14:paraId="51CF9EB4" w14:textId="77777777" w:rsidR="00DE449E" w:rsidRPr="00C5648C" w:rsidRDefault="00DE449E" w:rsidP="00DE449E">
          <w:pPr>
            <w:jc w:val="center"/>
            <w:rPr>
              <w:rFonts w:ascii="Arial Narrow" w:hAnsi="Arial Narrow"/>
              <w:b/>
              <w:color w:val="E7E6E6" w:themeColor="background2"/>
              <w:sz w:val="18"/>
              <w:lang w:val="es-PE"/>
            </w:rPr>
          </w:pPr>
          <w:r>
            <w:rPr>
              <w:rFonts w:ascii="Arial Narrow" w:hAnsi="Arial Narrow"/>
              <w:b/>
              <w:noProof/>
              <w:color w:val="E7E6E6" w:themeColor="background2"/>
              <w:sz w:val="18"/>
              <w:lang w:val="es-PE"/>
            </w:rPr>
            <w:t xml:space="preserve">DIRECCION </w:t>
          </w:r>
          <w:r>
            <w:rPr>
              <w:rFonts w:ascii="Arial Narrow" w:hAnsi="Arial Narrow"/>
              <w:b/>
              <w:noProof/>
              <w:color w:val="E7E6E6" w:themeColor="background2"/>
              <w:sz w:val="18"/>
            </w:rPr>
            <w:t>DE REGISTRO PENITENCIARIO</w:t>
          </w:r>
        </w:p>
      </w:tc>
      <w:tc>
        <w:tcPr>
          <w:tcW w:w="1712" w:type="dxa"/>
          <w:shd w:val="clear" w:color="auto" w:fill="auto"/>
        </w:tcPr>
        <w:p w14:paraId="25084F8F" w14:textId="77777777" w:rsidR="00DE449E" w:rsidRDefault="00DE449E" w:rsidP="00DE449E">
          <w:pPr>
            <w:rPr>
              <w:rFonts w:ascii="Arial Narrow" w:hAnsi="Arial Narrow"/>
              <w:b/>
              <w:color w:val="E7E6E6" w:themeColor="background2"/>
              <w:sz w:val="18"/>
              <w:lang w:val="es-PE"/>
            </w:rPr>
          </w:pPr>
          <w:r>
            <w:rPr>
              <w:rFonts w:ascii="Arial Narrow" w:hAnsi="Arial Narrow"/>
              <w:b/>
              <w:color w:val="E7E6E6" w:themeColor="background2"/>
              <w:sz w:val="18"/>
              <w:lang w:val="es-PE"/>
            </w:rPr>
            <w:t xml:space="preserve">   </w:t>
          </w:r>
        </w:p>
      </w:tc>
    </w:tr>
  </w:tbl>
  <w:p w14:paraId="4282CE2D" w14:textId="5EA6303E" w:rsidR="00DE449E" w:rsidRPr="00DE449E" w:rsidRDefault="00DE449E" w:rsidP="00AB63C7">
    <w:pPr>
      <w:jc w:val="center"/>
      <w:rPr>
        <w:rFonts w:ascii="Arial" w:hAnsi="Arial" w:cs="Arial"/>
        <w:i/>
        <w:iCs/>
        <w:color w:val="808080" w:themeColor="background1" w:themeShade="80"/>
        <w:sz w:val="16"/>
        <w:szCs w:val="16"/>
      </w:rPr>
    </w:pPr>
    <w:r w:rsidRPr="00D934C2">
      <w:rPr>
        <w:rFonts w:ascii="Arial" w:hAnsi="Arial" w:cs="Arial"/>
        <w:i/>
        <w:iCs/>
        <w:noProof/>
        <w:color w:val="808080" w:themeColor="background1" w:themeShade="80"/>
        <w:sz w:val="16"/>
        <w:szCs w:val="16"/>
      </w:rPr>
      <w:t>"</w:t>
    </w:r>
    <w:bookmarkEnd w:id="0"/>
    <w:bookmarkEnd w:id="1"/>
    <w:r w:rsidR="00AB63C7">
      <w:rPr>
        <w:rFonts w:ascii="Arial" w:hAnsi="Arial" w:cs="Arial"/>
        <w:i/>
        <w:iCs/>
        <w:noProof/>
        <w:color w:val="808080" w:themeColor="background1" w:themeShade="80"/>
        <w:sz w:val="16"/>
        <w:szCs w:val="16"/>
      </w:rPr>
      <w:t>Año del bicentenario de la consolidacion de nuestra independencia y de la conmemoracion de las heroicas batallas de junin y ayacucho”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D524" w14:textId="77777777" w:rsidR="00AB63C7" w:rsidRDefault="00AB63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94F"/>
    <w:multiLevelType w:val="hybridMultilevel"/>
    <w:tmpl w:val="903A6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4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8B"/>
    <w:rsid w:val="00003B0C"/>
    <w:rsid w:val="00105B3E"/>
    <w:rsid w:val="002C1741"/>
    <w:rsid w:val="00322FE6"/>
    <w:rsid w:val="00532A1D"/>
    <w:rsid w:val="0060478B"/>
    <w:rsid w:val="0067462A"/>
    <w:rsid w:val="009A5C93"/>
    <w:rsid w:val="00AB63C7"/>
    <w:rsid w:val="00B57E22"/>
    <w:rsid w:val="00C443FD"/>
    <w:rsid w:val="00CB1DAD"/>
    <w:rsid w:val="00DE449E"/>
    <w:rsid w:val="00ED1A18"/>
    <w:rsid w:val="00F135EC"/>
    <w:rsid w:val="00F3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8419E"/>
  <w15:chartTrackingRefBased/>
  <w15:docId w15:val="{14E62CD3-F67D-4467-BF1A-92617BA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47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4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9E"/>
  </w:style>
  <w:style w:type="paragraph" w:styleId="Piedepgina">
    <w:name w:val="footer"/>
    <w:basedOn w:val="Normal"/>
    <w:link w:val="PiedepginaCar"/>
    <w:uiPriority w:val="99"/>
    <w:unhideWhenUsed/>
    <w:rsid w:val="00DE4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9E"/>
  </w:style>
  <w:style w:type="paragraph" w:styleId="Textoindependiente">
    <w:name w:val="Body Text"/>
    <w:basedOn w:val="Normal"/>
    <w:link w:val="TextoindependienteCar"/>
    <w:rsid w:val="00DE44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E449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Tathiana Dieztra Martinez</dc:creator>
  <cp:keywords/>
  <dc:description/>
  <cp:lastModifiedBy>EQUIPO-04</cp:lastModifiedBy>
  <cp:revision>3</cp:revision>
  <cp:lastPrinted>2024-01-03T21:55:00Z</cp:lastPrinted>
  <dcterms:created xsi:type="dcterms:W3CDTF">2024-01-03T21:55:00Z</dcterms:created>
  <dcterms:modified xsi:type="dcterms:W3CDTF">2024-01-03T22:06:00Z</dcterms:modified>
</cp:coreProperties>
</file>